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FC4" w:rsidRPr="00205EF0" w:rsidRDefault="00876FC4" w:rsidP="00876FC4">
      <w:pPr>
        <w:adjustRightInd w:val="0"/>
        <w:snapToGrid w:val="0"/>
        <w:ind w:rightChars="95" w:right="199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</w:p>
    <w:p w:rsidR="00876FC4" w:rsidRPr="007626DD" w:rsidRDefault="00876FC4" w:rsidP="00876FC4">
      <w:pPr>
        <w:pStyle w:val="Default"/>
        <w:spacing w:line="360" w:lineRule="auto"/>
        <w:jc w:val="center"/>
        <w:rPr>
          <w:rFonts w:ascii="宋体" w:eastAsia="宋体" w:hAnsi="宋体" w:cs="宋体"/>
          <w:sz w:val="44"/>
          <w:szCs w:val="44"/>
        </w:rPr>
      </w:pPr>
      <w:r w:rsidRPr="007626DD">
        <w:rPr>
          <w:rFonts w:ascii="宋体" w:eastAsia="宋体" w:hAnsi="宋体" w:cs="宋体" w:hint="eastAsia"/>
          <w:sz w:val="44"/>
          <w:szCs w:val="44"/>
        </w:rPr>
        <w:t>中国纺织服装进出口行业</w:t>
      </w:r>
    </w:p>
    <w:p w:rsidR="00876FC4" w:rsidRDefault="00876FC4" w:rsidP="00876FC4">
      <w:pPr>
        <w:pStyle w:val="Default"/>
        <w:spacing w:line="360" w:lineRule="auto"/>
        <w:jc w:val="center"/>
        <w:rPr>
          <w:rFonts w:ascii="宋体" w:eastAsia="宋体" w:hAnsi="宋体" w:cs="宋体"/>
          <w:sz w:val="44"/>
          <w:szCs w:val="44"/>
        </w:rPr>
      </w:pPr>
      <w:r w:rsidRPr="007626DD">
        <w:rPr>
          <w:rFonts w:ascii="宋体" w:eastAsia="宋体" w:hAnsi="宋体" w:cs="宋体" w:hint="eastAsia"/>
          <w:sz w:val="44"/>
          <w:szCs w:val="44"/>
        </w:rPr>
        <w:t>企业信用等级评价申请表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851"/>
        <w:gridCol w:w="2835"/>
        <w:gridCol w:w="1559"/>
        <w:gridCol w:w="3260"/>
      </w:tblGrid>
      <w:tr w:rsidR="00876FC4" w:rsidRPr="005C145E" w:rsidTr="002B4935">
        <w:trPr>
          <w:trHeight w:val="615"/>
        </w:trPr>
        <w:tc>
          <w:tcPr>
            <w:tcW w:w="1417" w:type="dxa"/>
            <w:vMerge w:val="restart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单位名称</w:t>
            </w:r>
          </w:p>
        </w:tc>
        <w:tc>
          <w:tcPr>
            <w:tcW w:w="851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中文</w:t>
            </w:r>
          </w:p>
        </w:tc>
        <w:tc>
          <w:tcPr>
            <w:tcW w:w="7654" w:type="dxa"/>
            <w:gridSpan w:val="3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520"/>
        </w:trPr>
        <w:tc>
          <w:tcPr>
            <w:tcW w:w="1417" w:type="dxa"/>
            <w:vMerge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英文</w:t>
            </w:r>
          </w:p>
        </w:tc>
        <w:tc>
          <w:tcPr>
            <w:tcW w:w="7654" w:type="dxa"/>
            <w:gridSpan w:val="3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458"/>
        </w:trPr>
        <w:tc>
          <w:tcPr>
            <w:tcW w:w="2268" w:type="dxa"/>
            <w:gridSpan w:val="2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联系人姓名</w:t>
            </w:r>
          </w:p>
        </w:tc>
        <w:tc>
          <w:tcPr>
            <w:tcW w:w="2835" w:type="dxa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职务</w:t>
            </w:r>
          </w:p>
        </w:tc>
        <w:tc>
          <w:tcPr>
            <w:tcW w:w="3260" w:type="dxa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538"/>
        </w:trPr>
        <w:tc>
          <w:tcPr>
            <w:tcW w:w="2268" w:type="dxa"/>
            <w:gridSpan w:val="2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835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260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477"/>
        </w:trPr>
        <w:tc>
          <w:tcPr>
            <w:tcW w:w="2268" w:type="dxa"/>
            <w:gridSpan w:val="2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传真</w:t>
            </w:r>
          </w:p>
        </w:tc>
        <w:tc>
          <w:tcPr>
            <w:tcW w:w="2835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260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543"/>
        </w:trPr>
        <w:tc>
          <w:tcPr>
            <w:tcW w:w="2268" w:type="dxa"/>
            <w:gridSpan w:val="2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835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3260" w:type="dxa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553"/>
        </w:trPr>
        <w:tc>
          <w:tcPr>
            <w:tcW w:w="2268" w:type="dxa"/>
            <w:gridSpan w:val="2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企业类型</w:t>
            </w:r>
          </w:p>
        </w:tc>
        <w:tc>
          <w:tcPr>
            <w:tcW w:w="2835" w:type="dxa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生产型□  贸易型□</w:t>
            </w:r>
          </w:p>
        </w:tc>
        <w:tc>
          <w:tcPr>
            <w:tcW w:w="1559" w:type="dxa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企业性质</w:t>
            </w:r>
          </w:p>
        </w:tc>
        <w:tc>
          <w:tcPr>
            <w:tcW w:w="3260" w:type="dxa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870"/>
        </w:trPr>
        <w:tc>
          <w:tcPr>
            <w:tcW w:w="2268" w:type="dxa"/>
            <w:gridSpan w:val="2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参评类型</w:t>
            </w:r>
          </w:p>
        </w:tc>
        <w:tc>
          <w:tcPr>
            <w:tcW w:w="7654" w:type="dxa"/>
            <w:gridSpan w:val="3"/>
            <w:vAlign w:val="center"/>
          </w:tcPr>
          <w:p w:rsidR="00876FC4" w:rsidRPr="00120409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  <w:u w:val="single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新参评企业</w:t>
            </w: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有效期满三年的参评企业</w:t>
            </w: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原信用等级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</w:t>
            </w:r>
          </w:p>
        </w:tc>
      </w:tr>
      <w:tr w:rsidR="00876FC4" w:rsidRPr="005C145E" w:rsidTr="002B4935">
        <w:trPr>
          <w:trHeight w:val="870"/>
        </w:trPr>
        <w:tc>
          <w:tcPr>
            <w:tcW w:w="2268" w:type="dxa"/>
            <w:gridSpan w:val="2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纺织商会</w:t>
            </w:r>
          </w:p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会员证号</w:t>
            </w:r>
          </w:p>
        </w:tc>
        <w:tc>
          <w:tcPr>
            <w:tcW w:w="2835" w:type="dxa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主营商品</w:t>
            </w:r>
          </w:p>
        </w:tc>
        <w:tc>
          <w:tcPr>
            <w:tcW w:w="3260" w:type="dxa"/>
            <w:vAlign w:val="center"/>
          </w:tcPr>
          <w:p w:rsidR="00876FC4" w:rsidRPr="005C145E" w:rsidRDefault="00876FC4" w:rsidP="002B4935">
            <w:pPr>
              <w:spacing w:line="44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591"/>
        </w:trPr>
        <w:tc>
          <w:tcPr>
            <w:tcW w:w="2268" w:type="dxa"/>
            <w:gridSpan w:val="2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本企业注册品牌</w:t>
            </w:r>
          </w:p>
        </w:tc>
        <w:tc>
          <w:tcPr>
            <w:tcW w:w="7654" w:type="dxa"/>
            <w:gridSpan w:val="3"/>
          </w:tcPr>
          <w:p w:rsidR="00876FC4" w:rsidRPr="005C145E" w:rsidRDefault="00876FC4" w:rsidP="002B4935">
            <w:pPr>
              <w:spacing w:line="46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876FC4" w:rsidRPr="005C145E" w:rsidTr="002B4935">
        <w:trPr>
          <w:trHeight w:val="2182"/>
        </w:trPr>
        <w:tc>
          <w:tcPr>
            <w:tcW w:w="2268" w:type="dxa"/>
            <w:gridSpan w:val="2"/>
            <w:vAlign w:val="center"/>
          </w:tcPr>
          <w:p w:rsidR="00876FC4" w:rsidRPr="005C145E" w:rsidRDefault="00876FC4" w:rsidP="002B4935">
            <w:pPr>
              <w:spacing w:line="360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单位申报意见</w:t>
            </w:r>
          </w:p>
        </w:tc>
        <w:tc>
          <w:tcPr>
            <w:tcW w:w="7654" w:type="dxa"/>
            <w:gridSpan w:val="3"/>
          </w:tcPr>
          <w:p w:rsidR="00876FC4" w:rsidRPr="005C145E" w:rsidRDefault="00876FC4" w:rsidP="002B4935">
            <w:pPr>
              <w:spacing w:line="4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>本单位自愿申请参加中国纺织服装进出口行业信用等级评价活动。本单位承诺，申请书中提供的数据及相关证明、资料的真实性。</w:t>
            </w:r>
          </w:p>
          <w:p w:rsidR="00876FC4" w:rsidRPr="005C145E" w:rsidRDefault="00876FC4" w:rsidP="002B4935">
            <w:pPr>
              <w:spacing w:line="4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              （公章）</w:t>
            </w:r>
          </w:p>
          <w:p w:rsidR="00876FC4" w:rsidRPr="005C145E" w:rsidRDefault="00876FC4" w:rsidP="002B4935">
            <w:pPr>
              <w:spacing w:line="460" w:lineRule="exact"/>
              <w:ind w:firstLine="574"/>
              <w:rPr>
                <w:rFonts w:ascii="宋体" w:hAnsi="宋体"/>
                <w:color w:val="000000"/>
                <w:sz w:val="28"/>
                <w:szCs w:val="28"/>
              </w:rPr>
            </w:pPr>
            <w:r w:rsidRPr="005C145E"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        年   月   日</w:t>
            </w:r>
          </w:p>
        </w:tc>
      </w:tr>
    </w:tbl>
    <w:p w:rsidR="00876FC4" w:rsidRPr="00475302" w:rsidRDefault="00876FC4" w:rsidP="00876FC4">
      <w:pPr>
        <w:spacing w:line="480" w:lineRule="exact"/>
        <w:rPr>
          <w:rFonts w:ascii="仿宋_GB2312" w:eastAsia="仿宋_GB2312" w:hAnsi="宋体"/>
          <w:color w:val="000000"/>
          <w:sz w:val="27"/>
          <w:szCs w:val="27"/>
        </w:rPr>
      </w:pPr>
      <w:r w:rsidRPr="00475302">
        <w:rPr>
          <w:rFonts w:ascii="仿宋_GB2312" w:eastAsia="仿宋_GB2312" w:hAnsi="宋体" w:hint="eastAsia"/>
          <w:color w:val="000000"/>
          <w:sz w:val="27"/>
          <w:szCs w:val="27"/>
        </w:rPr>
        <w:t>备注：</w:t>
      </w:r>
    </w:p>
    <w:p w:rsidR="00876FC4" w:rsidRPr="00D71319" w:rsidRDefault="00876FC4" w:rsidP="00876FC4">
      <w:pPr>
        <w:pStyle w:val="Default"/>
        <w:spacing w:line="360" w:lineRule="auto"/>
        <w:ind w:firstLineChars="200" w:firstLine="480"/>
        <w:rPr>
          <w:rFonts w:ascii="宋体" w:eastAsia="宋体" w:hAnsi="宋体" w:cs="宋体"/>
        </w:rPr>
      </w:pPr>
      <w:r w:rsidRPr="00D71319">
        <w:rPr>
          <w:rFonts w:ascii="宋体" w:eastAsia="宋体" w:hAnsi="宋体" w:hint="eastAsia"/>
        </w:rPr>
        <w:t>1</w:t>
      </w:r>
      <w:r>
        <w:rPr>
          <w:rFonts w:ascii="宋体" w:eastAsia="宋体" w:hAnsi="宋体" w:hint="eastAsia"/>
        </w:rPr>
        <w:t>．</w:t>
      </w:r>
      <w:proofErr w:type="gramStart"/>
      <w:r>
        <w:rPr>
          <w:rFonts w:ascii="宋体" w:eastAsia="宋体" w:hAnsi="宋体" w:hint="eastAsia"/>
        </w:rPr>
        <w:t>请保证</w:t>
      </w:r>
      <w:proofErr w:type="gramEnd"/>
      <w:r>
        <w:rPr>
          <w:rFonts w:ascii="宋体" w:eastAsia="宋体" w:hAnsi="宋体" w:hint="eastAsia"/>
        </w:rPr>
        <w:t>申请表中联系方式、传真及电子信箱的固定、有效</w:t>
      </w:r>
      <w:r w:rsidRPr="00D71319">
        <w:rPr>
          <w:rFonts w:ascii="宋体" w:eastAsia="宋体" w:hAnsi="宋体" w:hint="eastAsia"/>
        </w:rPr>
        <w:t>和畅通，以便于网站填报密码及相关资料的传送</w:t>
      </w:r>
      <w:r>
        <w:rPr>
          <w:rFonts w:ascii="宋体" w:eastAsia="宋体" w:hAnsi="宋体" w:hint="eastAsia"/>
        </w:rPr>
        <w:t>；并请保存申请表原件；</w:t>
      </w:r>
    </w:p>
    <w:p w:rsidR="00876FC4" w:rsidRPr="004B1AE1" w:rsidRDefault="00876FC4" w:rsidP="00876FC4">
      <w:pPr>
        <w:spacing w:line="360" w:lineRule="auto"/>
        <w:ind w:firstLineChars="200" w:firstLine="480"/>
        <w:rPr>
          <w:rFonts w:ascii="宋体" w:hAnsi="宋体"/>
          <w:sz w:val="28"/>
          <w:szCs w:val="28"/>
        </w:rPr>
      </w:pPr>
      <w:r w:rsidRPr="00D71319">
        <w:rPr>
          <w:rFonts w:ascii="宋体" w:hAnsi="宋体" w:hint="eastAsia"/>
          <w:color w:val="000000"/>
          <w:sz w:val="24"/>
        </w:rPr>
        <w:t>2．</w:t>
      </w:r>
      <w:r w:rsidRPr="00D71319">
        <w:rPr>
          <w:rFonts w:ascii="宋体" w:hAnsi="宋体" w:hint="eastAsia"/>
          <w:sz w:val="24"/>
        </w:rPr>
        <w:t>填写</w:t>
      </w:r>
      <w:r w:rsidRPr="00D71319">
        <w:rPr>
          <w:rFonts w:ascii="宋体" w:hAnsi="宋体" w:hint="eastAsia"/>
          <w:color w:val="000000"/>
          <w:sz w:val="24"/>
        </w:rPr>
        <w:t>本</w:t>
      </w:r>
      <w:r w:rsidRPr="00D71319">
        <w:rPr>
          <w:rFonts w:ascii="宋体" w:hAnsi="宋体" w:hint="eastAsia"/>
          <w:sz w:val="24"/>
        </w:rPr>
        <w:t>申请表并加盖公章后，传真</w:t>
      </w:r>
      <w:r w:rsidRPr="00D71319">
        <w:rPr>
          <w:rFonts w:ascii="宋体" w:hAnsi="宋体" w:hint="eastAsia"/>
          <w:color w:val="000000"/>
          <w:sz w:val="24"/>
        </w:rPr>
        <w:t>至</w:t>
      </w:r>
      <w:r>
        <w:rPr>
          <w:rFonts w:ascii="宋体" w:hAnsi="宋体" w:hint="eastAsia"/>
          <w:color w:val="000000"/>
          <w:sz w:val="24"/>
        </w:rPr>
        <w:t>北京国富泰企业信用有限公司传真号码：010-87519001联系人：武兴华  电话：010-87519010   010-67876100</w:t>
      </w:r>
      <w:r>
        <w:rPr>
          <w:rFonts w:ascii="宋体" w:hAnsi="宋体"/>
          <w:color w:val="000000"/>
          <w:sz w:val="24"/>
        </w:rPr>
        <w:t>—</w:t>
      </w:r>
      <w:r>
        <w:rPr>
          <w:rFonts w:ascii="宋体" w:hAnsi="宋体" w:hint="eastAsia"/>
          <w:color w:val="000000"/>
          <w:sz w:val="24"/>
        </w:rPr>
        <w:t>8036   邮箱：</w:t>
      </w:r>
      <w:hyperlink r:id="rId5" w:history="1">
        <w:r w:rsidRPr="00792CCF">
          <w:rPr>
            <w:rStyle w:val="a4"/>
            <w:rFonts w:ascii="宋体" w:hAnsi="宋体" w:hint="eastAsia"/>
            <w:sz w:val="24"/>
          </w:rPr>
          <w:t>xinyong@bcpcn.com</w:t>
        </w:r>
      </w:hyperlink>
      <w:r>
        <w:rPr>
          <w:rFonts w:ascii="宋体" w:hAnsi="宋体"/>
          <w:color w:val="000000"/>
          <w:sz w:val="24"/>
        </w:rPr>
        <w:t>。</w:t>
      </w:r>
    </w:p>
    <w:p w:rsidR="00DA02D0" w:rsidRPr="00876FC4" w:rsidRDefault="00DA02D0">
      <w:bookmarkStart w:id="0" w:name="_GoBack"/>
      <w:bookmarkEnd w:id="0"/>
    </w:p>
    <w:sectPr w:rsidR="00DA02D0" w:rsidRPr="00876FC4" w:rsidSect="009709AC"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537" w:rsidRDefault="00876FC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76FC4">
      <w:rPr>
        <w:noProof/>
        <w:lang w:val="zh-CN"/>
      </w:rPr>
      <w:t>1</w:t>
    </w:r>
    <w:r>
      <w:fldChar w:fldCharType="end"/>
    </w:r>
  </w:p>
  <w:p w:rsidR="00745537" w:rsidRDefault="00876FC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C4"/>
    <w:rsid w:val="00876FC4"/>
    <w:rsid w:val="00DA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76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76FC4"/>
    <w:rPr>
      <w:rFonts w:ascii="Calibri" w:eastAsia="宋体" w:hAnsi="Calibri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876FC4"/>
    <w:rPr>
      <w:color w:val="0000FF"/>
      <w:u w:val="single"/>
    </w:rPr>
  </w:style>
  <w:style w:type="paragraph" w:customStyle="1" w:styleId="Default">
    <w:name w:val="Default"/>
    <w:rsid w:val="00876FC4"/>
    <w:pPr>
      <w:widowControl w:val="0"/>
      <w:autoSpaceDE w:val="0"/>
      <w:autoSpaceDN w:val="0"/>
      <w:adjustRightInd w:val="0"/>
    </w:pPr>
    <w:rPr>
      <w:rFonts w:ascii="华文细黑" w:eastAsia="华文细黑" w:hAnsi="Times New Roman" w:cs="Times New Roman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F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76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76FC4"/>
    <w:rPr>
      <w:rFonts w:ascii="Calibri" w:eastAsia="宋体" w:hAnsi="Calibri" w:cs="Times New Roman"/>
      <w:sz w:val="18"/>
      <w:szCs w:val="18"/>
    </w:rPr>
  </w:style>
  <w:style w:type="character" w:styleId="a4">
    <w:name w:val="Hyperlink"/>
    <w:basedOn w:val="a0"/>
    <w:uiPriority w:val="99"/>
    <w:unhideWhenUsed/>
    <w:rsid w:val="00876FC4"/>
    <w:rPr>
      <w:color w:val="0000FF"/>
      <w:u w:val="single"/>
    </w:rPr>
  </w:style>
  <w:style w:type="paragraph" w:customStyle="1" w:styleId="Default">
    <w:name w:val="Default"/>
    <w:rsid w:val="00876FC4"/>
    <w:pPr>
      <w:widowControl w:val="0"/>
      <w:autoSpaceDE w:val="0"/>
      <w:autoSpaceDN w:val="0"/>
      <w:adjustRightInd w:val="0"/>
    </w:pPr>
    <w:rPr>
      <w:rFonts w:ascii="华文细黑" w:eastAsia="华文细黑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mailto:xinyong@bcpc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>gft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wxh</dc:creator>
  <cp:keywords/>
  <dc:description/>
  <cp:lastModifiedBy>wxh</cp:lastModifiedBy>
  <cp:revision>1</cp:revision>
  <dcterms:created xsi:type="dcterms:W3CDTF">2011-09-01T09:04:00Z</dcterms:created>
  <dcterms:modified xsi:type="dcterms:W3CDTF">2011-09-01T09:04:00Z</dcterms:modified>
</cp:coreProperties>
</file>