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42" w:rsidRPr="00732840" w:rsidRDefault="00EE0442" w:rsidP="00EE0442">
      <w:pPr>
        <w:spacing w:line="460" w:lineRule="exact"/>
        <w:rPr>
          <w:rFonts w:eastAsia="仿宋_GB2312"/>
          <w:color w:val="000000"/>
          <w:sz w:val="28"/>
          <w:szCs w:val="28"/>
        </w:rPr>
      </w:pPr>
      <w:r w:rsidRPr="00732840">
        <w:rPr>
          <w:rFonts w:eastAsia="仿宋_GB2312"/>
          <w:color w:val="000000"/>
          <w:sz w:val="28"/>
          <w:szCs w:val="28"/>
        </w:rPr>
        <w:t>附件</w:t>
      </w:r>
      <w:r w:rsidRPr="00732840">
        <w:rPr>
          <w:rFonts w:eastAsia="仿宋_GB2312"/>
          <w:color w:val="000000"/>
          <w:sz w:val="28"/>
          <w:szCs w:val="28"/>
        </w:rPr>
        <w:t>3</w:t>
      </w:r>
      <w:r w:rsidRPr="00732840">
        <w:rPr>
          <w:rFonts w:eastAsia="仿宋_GB2312"/>
          <w:color w:val="000000"/>
          <w:sz w:val="28"/>
          <w:szCs w:val="28"/>
        </w:rPr>
        <w:t>：</w:t>
      </w:r>
    </w:p>
    <w:p w:rsidR="00EE0442" w:rsidRPr="00732840" w:rsidRDefault="00EE0442" w:rsidP="00EE0442">
      <w:pPr>
        <w:spacing w:beforeLines="50" w:before="156" w:afterLines="50" w:after="156" w:line="500" w:lineRule="exact"/>
        <w:jc w:val="center"/>
        <w:rPr>
          <w:rFonts w:eastAsia="黑体"/>
          <w:color w:val="000000"/>
          <w:sz w:val="30"/>
          <w:szCs w:val="30"/>
        </w:rPr>
      </w:pPr>
      <w:r w:rsidRPr="00732840">
        <w:rPr>
          <w:rFonts w:eastAsia="黑体"/>
          <w:color w:val="000000"/>
          <w:sz w:val="30"/>
          <w:szCs w:val="30"/>
        </w:rPr>
        <w:t>行业企业信用等级评价流程</w:t>
      </w:r>
    </w:p>
    <w:p w:rsidR="00EE0442" w:rsidRPr="00732840" w:rsidRDefault="00EE0442" w:rsidP="00EE0442">
      <w:pPr>
        <w:jc w:val="center"/>
        <w:rPr>
          <w:rFonts w:eastAsia="华文中宋"/>
          <w:b/>
          <w:color w:val="000000"/>
          <w:sz w:val="30"/>
          <w:szCs w:val="30"/>
        </w:rPr>
      </w:pPr>
      <w:r>
        <w:rPr>
          <w:rFonts w:eastAsia="华文中宋"/>
          <w:b/>
          <w:noProof/>
          <w:color w:val="000000"/>
          <w:sz w:val="30"/>
          <w:szCs w:val="30"/>
        </w:rPr>
        <w:drawing>
          <wp:inline distT="0" distB="0" distL="0" distR="0" wp14:anchorId="701A1F5B" wp14:editId="3531C6F1">
            <wp:extent cx="5238750" cy="7715250"/>
            <wp:effectExtent l="19050" t="0" r="0" b="0"/>
            <wp:docPr id="3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3C" w:rsidRDefault="00C3793C" w:rsidP="00EE0442">
      <w:bookmarkStart w:id="0" w:name="_GoBack"/>
      <w:bookmarkEnd w:id="0"/>
    </w:p>
    <w:sectPr w:rsidR="00C3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07"/>
    <w:rsid w:val="00A97D07"/>
    <w:rsid w:val="00C3793C"/>
    <w:rsid w:val="00E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F0B67-21B4-40B1-8F5B-53A70861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2017-06-19T07:58:00Z</dcterms:created>
  <dcterms:modified xsi:type="dcterms:W3CDTF">2017-06-19T07:58:00Z</dcterms:modified>
</cp:coreProperties>
</file>